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B3B" w:rsidRPr="00345F4A" w:rsidRDefault="00345F4A" w:rsidP="00345F4A">
      <w:pPr>
        <w:pageBreakBefore/>
        <w:widowControl w:val="0"/>
        <w:spacing w:after="0" w:line="276" w:lineRule="atLeast"/>
        <w:rPr>
          <w:rFonts w:cs="Arial"/>
          <w:b/>
          <w:caps/>
          <w:color w:val="000000"/>
          <w:sz w:val="24"/>
          <w:shd w:val="clear" w:color="auto" w:fill="FFFFFF"/>
        </w:rPr>
      </w:pPr>
      <w:r w:rsidRPr="00345F4A">
        <w:rPr>
          <w:rFonts w:cs="Arial"/>
          <w:b/>
          <w:caps/>
          <w:color w:val="000000"/>
          <w:sz w:val="24"/>
          <w:shd w:val="clear" w:color="auto" w:fill="FFFFFF"/>
        </w:rPr>
        <w:t>Encontro 5 - Transformando i</w:t>
      </w:r>
      <w:r w:rsidR="00B47019">
        <w:rPr>
          <w:rFonts w:cs="Arial"/>
          <w:b/>
          <w:caps/>
          <w:color w:val="000000"/>
          <w:sz w:val="24"/>
          <w:shd w:val="clear" w:color="auto" w:fill="FFFFFF"/>
        </w:rPr>
        <w:t>nformações em linguagem visual:</w:t>
      </w:r>
      <w:r w:rsidRPr="00345F4A">
        <w:rPr>
          <w:rFonts w:cs="Arial"/>
          <w:b/>
          <w:caps/>
          <w:color w:val="000000"/>
          <w:sz w:val="24"/>
          <w:shd w:val="clear" w:color="auto" w:fill="FFFFFF"/>
        </w:rPr>
        <w:t xml:space="preserve"> o </w:t>
      </w:r>
      <w:r w:rsidR="00B47019">
        <w:rPr>
          <w:rFonts w:cs="Arial"/>
          <w:b/>
          <w:caps/>
          <w:color w:val="000000"/>
          <w:sz w:val="24"/>
          <w:shd w:val="clear" w:color="auto" w:fill="FFFFFF"/>
        </w:rPr>
        <w:t>uso de infográficos</w:t>
      </w:r>
    </w:p>
    <w:p w:rsidR="00F77B3B" w:rsidRDefault="00F77B3B">
      <w:pPr>
        <w:widowControl w:val="0"/>
        <w:spacing w:after="0" w:line="276" w:lineRule="atLeast"/>
        <w:jc w:val="both"/>
        <w:rPr>
          <w:rFonts w:cs="Arial"/>
          <w:b/>
          <w:caps/>
          <w:color w:val="000000"/>
          <w:shd w:val="clear" w:color="auto" w:fill="FFFFFF"/>
        </w:rPr>
      </w:pPr>
    </w:p>
    <w:tbl>
      <w:tblPr>
        <w:tblStyle w:val="Estilo1"/>
        <w:tblW w:w="9498" w:type="dxa"/>
        <w:tblLayout w:type="fixed"/>
        <w:tblLook w:val="0000" w:firstRow="0" w:lastRow="0" w:firstColumn="0" w:lastColumn="0" w:noHBand="0" w:noVBand="0"/>
      </w:tblPr>
      <w:tblGrid>
        <w:gridCol w:w="1419"/>
        <w:gridCol w:w="850"/>
        <w:gridCol w:w="1559"/>
        <w:gridCol w:w="4055"/>
        <w:gridCol w:w="1615"/>
      </w:tblGrid>
      <w:tr w:rsidR="00F77B3B" w:rsidRPr="00345F4A" w:rsidTr="00B47019">
        <w:trPr>
          <w:cnfStyle w:val="000000100000" w:firstRow="0" w:lastRow="0" w:firstColumn="0" w:lastColumn="0" w:oddVBand="0" w:evenVBand="0" w:oddHBand="1" w:evenHBand="0" w:firstRowFirstColumn="0" w:firstRowLastColumn="0" w:lastRowFirstColumn="0" w:lastRowLastColumn="0"/>
        </w:trPr>
        <w:tc>
          <w:tcPr>
            <w:tcW w:w="1419" w:type="dxa"/>
            <w:shd w:val="clear" w:color="auto" w:fill="404040" w:themeFill="text1" w:themeFillTint="BF"/>
          </w:tcPr>
          <w:p w:rsidR="00F77B3B" w:rsidRPr="00B47019" w:rsidRDefault="00345F4A" w:rsidP="00345F4A">
            <w:pPr>
              <w:widowControl w:val="0"/>
              <w:rPr>
                <w:rFonts w:cs="Arial"/>
                <w:caps/>
                <w:color w:val="FFFFFF" w:themeColor="background1"/>
              </w:rPr>
            </w:pPr>
            <w:r w:rsidRPr="00B47019">
              <w:rPr>
                <w:rFonts w:cs="Arial"/>
                <w:caps/>
                <w:color w:val="FFFFFF" w:themeColor="background1"/>
              </w:rPr>
              <w:t>Ação</w:t>
            </w:r>
          </w:p>
        </w:tc>
        <w:tc>
          <w:tcPr>
            <w:tcW w:w="850" w:type="dxa"/>
            <w:shd w:val="clear" w:color="auto" w:fill="404040" w:themeFill="text1" w:themeFillTint="BF"/>
          </w:tcPr>
          <w:p w:rsidR="00F77B3B" w:rsidRPr="00B47019" w:rsidRDefault="00345F4A" w:rsidP="00345F4A">
            <w:pPr>
              <w:widowControl w:val="0"/>
              <w:rPr>
                <w:rFonts w:cs="Arial"/>
                <w:caps/>
                <w:color w:val="FFFFFF" w:themeColor="background1"/>
              </w:rPr>
            </w:pPr>
            <w:r w:rsidRPr="00B47019">
              <w:rPr>
                <w:rFonts w:cs="Arial"/>
                <w:caps/>
                <w:color w:val="FFFFFF" w:themeColor="background1"/>
              </w:rPr>
              <w:t>Tempo</w:t>
            </w:r>
          </w:p>
        </w:tc>
        <w:tc>
          <w:tcPr>
            <w:tcW w:w="1559" w:type="dxa"/>
            <w:shd w:val="clear" w:color="auto" w:fill="404040" w:themeFill="text1" w:themeFillTint="BF"/>
          </w:tcPr>
          <w:p w:rsidR="00F77B3B" w:rsidRPr="00B47019" w:rsidRDefault="00345F4A" w:rsidP="00345F4A">
            <w:pPr>
              <w:widowControl w:val="0"/>
              <w:rPr>
                <w:rFonts w:cs="Arial"/>
                <w:caps/>
                <w:color w:val="FFFFFF" w:themeColor="background1"/>
              </w:rPr>
            </w:pPr>
            <w:r w:rsidRPr="00B47019">
              <w:rPr>
                <w:rFonts w:cs="Arial"/>
                <w:caps/>
                <w:color w:val="FFFFFF" w:themeColor="background1"/>
              </w:rPr>
              <w:t>Atividade</w:t>
            </w:r>
          </w:p>
        </w:tc>
        <w:tc>
          <w:tcPr>
            <w:tcW w:w="4055" w:type="dxa"/>
            <w:shd w:val="clear" w:color="auto" w:fill="404040" w:themeFill="text1" w:themeFillTint="BF"/>
          </w:tcPr>
          <w:p w:rsidR="00F77B3B" w:rsidRPr="00B47019" w:rsidRDefault="00345F4A" w:rsidP="00345F4A">
            <w:pPr>
              <w:widowControl w:val="0"/>
              <w:rPr>
                <w:rFonts w:cs="Arial"/>
                <w:caps/>
                <w:color w:val="FFFFFF" w:themeColor="background1"/>
              </w:rPr>
            </w:pPr>
            <w:r w:rsidRPr="00B47019">
              <w:rPr>
                <w:rFonts w:cs="Arial"/>
                <w:caps/>
                <w:color w:val="FFFFFF" w:themeColor="background1"/>
              </w:rPr>
              <w:t>Desenvolvimento</w:t>
            </w:r>
            <w:r w:rsidRPr="00B47019">
              <w:rPr>
                <w:color w:val="FFFFFF" w:themeColor="background1"/>
              </w:rPr>
              <w:t xml:space="preserve"> </w:t>
            </w:r>
          </w:p>
          <w:p w:rsidR="00F77B3B" w:rsidRPr="00B47019" w:rsidRDefault="00345F4A" w:rsidP="00345F4A">
            <w:pPr>
              <w:widowControl w:val="0"/>
              <w:rPr>
                <w:rFonts w:cs="Arial"/>
                <w:caps/>
                <w:color w:val="FFFFFF" w:themeColor="background1"/>
              </w:rPr>
            </w:pPr>
            <w:r w:rsidRPr="00B47019">
              <w:rPr>
                <w:rFonts w:cs="Arial"/>
                <w:caps/>
                <w:color w:val="FFFFFF" w:themeColor="background1"/>
              </w:rPr>
              <w:t>da atividade</w:t>
            </w:r>
          </w:p>
        </w:tc>
        <w:tc>
          <w:tcPr>
            <w:tcW w:w="1615" w:type="dxa"/>
            <w:shd w:val="clear" w:color="auto" w:fill="404040" w:themeFill="text1" w:themeFillTint="BF"/>
          </w:tcPr>
          <w:p w:rsidR="00F77B3B" w:rsidRPr="00B47019" w:rsidRDefault="00345F4A" w:rsidP="00345F4A">
            <w:pPr>
              <w:widowControl w:val="0"/>
              <w:rPr>
                <w:rFonts w:cs="Arial"/>
                <w:caps/>
                <w:color w:val="FFFFFF" w:themeColor="background1"/>
              </w:rPr>
            </w:pPr>
            <w:r w:rsidRPr="00B47019">
              <w:rPr>
                <w:rFonts w:cs="Arial"/>
                <w:caps/>
                <w:color w:val="FFFFFF" w:themeColor="background1"/>
              </w:rPr>
              <w:t>Recursos</w:t>
            </w:r>
          </w:p>
          <w:p w:rsidR="00F77B3B" w:rsidRPr="00B47019" w:rsidRDefault="00345F4A" w:rsidP="00345F4A">
            <w:pPr>
              <w:widowControl w:val="0"/>
              <w:rPr>
                <w:rFonts w:cs="Arial"/>
                <w:caps/>
                <w:color w:val="FFFFFF" w:themeColor="background1"/>
              </w:rPr>
            </w:pPr>
            <w:r w:rsidRPr="00B47019">
              <w:rPr>
                <w:rFonts w:cs="Arial"/>
                <w:caps/>
                <w:color w:val="FFFFFF" w:themeColor="background1"/>
              </w:rPr>
              <w:t>Necessários</w:t>
            </w:r>
          </w:p>
        </w:tc>
      </w:tr>
      <w:tr w:rsidR="00F77B3B" w:rsidRPr="00345F4A" w:rsidTr="00B47019">
        <w:trPr>
          <w:cnfStyle w:val="000000010000" w:firstRow="0" w:lastRow="0" w:firstColumn="0" w:lastColumn="0" w:oddVBand="0" w:evenVBand="0" w:oddHBand="0" w:evenHBand="1" w:firstRowFirstColumn="0" w:firstRowLastColumn="0" w:lastRowFirstColumn="0" w:lastRowLastColumn="0"/>
        </w:trPr>
        <w:tc>
          <w:tcPr>
            <w:tcW w:w="1419" w:type="dxa"/>
            <w:shd w:val="clear" w:color="auto" w:fill="F2F2F2" w:themeFill="background1" w:themeFillShade="F2"/>
          </w:tcPr>
          <w:p w:rsidR="00F77B3B" w:rsidRPr="00345F4A" w:rsidRDefault="00345F4A" w:rsidP="00345F4A">
            <w:pPr>
              <w:widowControl w:val="0"/>
              <w:rPr>
                <w:rFonts w:cs="Arial"/>
                <w:color w:val="404040" w:themeColor="text1" w:themeTint="BF"/>
              </w:rPr>
            </w:pPr>
            <w:r w:rsidRPr="00345F4A">
              <w:rPr>
                <w:rFonts w:cs="Arial"/>
                <w:color w:val="404040" w:themeColor="text1" w:themeTint="BF"/>
              </w:rPr>
              <w:t>Aquecimento</w:t>
            </w:r>
          </w:p>
        </w:tc>
        <w:tc>
          <w:tcPr>
            <w:tcW w:w="850" w:type="dxa"/>
            <w:shd w:val="clear" w:color="auto" w:fill="F2F2F2" w:themeFill="background1" w:themeFillShade="F2"/>
          </w:tcPr>
          <w:p w:rsidR="00F77B3B" w:rsidRPr="00345F4A" w:rsidRDefault="00345F4A" w:rsidP="00345F4A">
            <w:pPr>
              <w:widowControl w:val="0"/>
              <w:rPr>
                <w:rFonts w:cs="Arial"/>
                <w:color w:val="404040" w:themeColor="text1" w:themeTint="BF"/>
              </w:rPr>
            </w:pPr>
            <w:r w:rsidRPr="00345F4A">
              <w:rPr>
                <w:rFonts w:cs="Arial"/>
                <w:color w:val="404040" w:themeColor="text1" w:themeTint="BF"/>
              </w:rPr>
              <w:t>15 min</w:t>
            </w:r>
          </w:p>
        </w:tc>
        <w:tc>
          <w:tcPr>
            <w:tcW w:w="1559" w:type="dxa"/>
            <w:shd w:val="clear" w:color="auto" w:fill="F2F2F2" w:themeFill="background1" w:themeFillShade="F2"/>
          </w:tcPr>
          <w:p w:rsidR="00F77B3B" w:rsidRPr="00345F4A" w:rsidRDefault="00345F4A" w:rsidP="00345F4A">
            <w:pPr>
              <w:widowControl w:val="0"/>
              <w:rPr>
                <w:rFonts w:cs="Arial"/>
                <w:color w:val="404040" w:themeColor="text1" w:themeTint="BF"/>
              </w:rPr>
            </w:pPr>
            <w:r w:rsidRPr="00345F4A">
              <w:rPr>
                <w:rFonts w:cs="Arial"/>
                <w:color w:val="404040" w:themeColor="text1" w:themeTint="BF"/>
              </w:rPr>
              <w:t>Perguntas</w:t>
            </w:r>
            <w:r w:rsidRPr="00345F4A">
              <w:rPr>
                <w:color w:val="404040" w:themeColor="text1" w:themeTint="BF"/>
              </w:rPr>
              <w:t xml:space="preserve"> </w:t>
            </w:r>
            <w:r w:rsidRPr="00345F4A">
              <w:rPr>
                <w:rFonts w:cs="Arial"/>
                <w:color w:val="404040" w:themeColor="text1" w:themeTint="BF"/>
              </w:rPr>
              <w:t>desafiadoras</w:t>
            </w:r>
          </w:p>
          <w:p w:rsidR="00F77B3B" w:rsidRPr="00345F4A" w:rsidRDefault="00F77B3B" w:rsidP="00345F4A">
            <w:pPr>
              <w:widowControl w:val="0"/>
              <w:rPr>
                <w:rFonts w:cs="Arial"/>
                <w:color w:val="404040" w:themeColor="text1" w:themeTint="BF"/>
              </w:rPr>
            </w:pPr>
          </w:p>
          <w:p w:rsidR="00F77B3B" w:rsidRPr="00345F4A" w:rsidRDefault="00F77B3B" w:rsidP="00345F4A">
            <w:pPr>
              <w:widowControl w:val="0"/>
              <w:rPr>
                <w:rFonts w:cs="Arial"/>
                <w:color w:val="404040" w:themeColor="text1" w:themeTint="BF"/>
              </w:rPr>
            </w:pPr>
          </w:p>
          <w:p w:rsidR="00F77B3B" w:rsidRPr="00345F4A" w:rsidRDefault="00F77B3B" w:rsidP="00345F4A">
            <w:pPr>
              <w:widowControl w:val="0"/>
              <w:rPr>
                <w:rFonts w:cs="Arial"/>
                <w:color w:val="404040" w:themeColor="text1" w:themeTint="BF"/>
              </w:rPr>
            </w:pPr>
          </w:p>
          <w:p w:rsidR="00F77B3B" w:rsidRPr="00345F4A" w:rsidRDefault="00F77B3B" w:rsidP="00345F4A">
            <w:pPr>
              <w:widowControl w:val="0"/>
              <w:rPr>
                <w:rFonts w:cs="Arial"/>
                <w:color w:val="404040" w:themeColor="text1" w:themeTint="BF"/>
              </w:rPr>
            </w:pPr>
          </w:p>
          <w:p w:rsidR="00F77B3B" w:rsidRPr="00345F4A" w:rsidRDefault="00F77B3B" w:rsidP="00345F4A">
            <w:pPr>
              <w:widowControl w:val="0"/>
              <w:rPr>
                <w:rFonts w:cs="Arial"/>
                <w:color w:val="404040" w:themeColor="text1" w:themeTint="BF"/>
              </w:rPr>
            </w:pPr>
          </w:p>
          <w:p w:rsidR="00F77B3B" w:rsidRPr="00345F4A" w:rsidRDefault="00F77B3B" w:rsidP="00345F4A">
            <w:pPr>
              <w:widowControl w:val="0"/>
              <w:rPr>
                <w:rFonts w:cs="Arial"/>
                <w:color w:val="404040" w:themeColor="text1" w:themeTint="BF"/>
              </w:rPr>
            </w:pPr>
          </w:p>
          <w:p w:rsidR="00F77B3B" w:rsidRPr="00345F4A" w:rsidRDefault="00F77B3B" w:rsidP="00345F4A">
            <w:pPr>
              <w:widowControl w:val="0"/>
              <w:rPr>
                <w:rFonts w:cs="Arial"/>
                <w:color w:val="404040" w:themeColor="text1" w:themeTint="BF"/>
              </w:rPr>
            </w:pPr>
          </w:p>
          <w:p w:rsidR="00F77B3B" w:rsidRPr="00345F4A" w:rsidRDefault="00F77B3B" w:rsidP="00345F4A">
            <w:pPr>
              <w:widowControl w:val="0"/>
              <w:rPr>
                <w:rFonts w:cs="Arial"/>
                <w:color w:val="404040" w:themeColor="text1" w:themeTint="BF"/>
              </w:rPr>
            </w:pPr>
          </w:p>
          <w:p w:rsidR="00F77B3B" w:rsidRPr="00345F4A" w:rsidRDefault="00F77B3B" w:rsidP="00345F4A">
            <w:pPr>
              <w:widowControl w:val="0"/>
              <w:rPr>
                <w:rFonts w:cs="Arial"/>
                <w:color w:val="404040" w:themeColor="text1" w:themeTint="BF"/>
              </w:rPr>
            </w:pPr>
          </w:p>
          <w:p w:rsidR="00F77B3B" w:rsidRPr="00345F4A" w:rsidRDefault="00F77B3B" w:rsidP="00345F4A">
            <w:pPr>
              <w:widowControl w:val="0"/>
              <w:rPr>
                <w:rFonts w:cs="Arial"/>
                <w:color w:val="404040" w:themeColor="text1" w:themeTint="BF"/>
              </w:rPr>
            </w:pPr>
          </w:p>
          <w:p w:rsidR="00F77B3B" w:rsidRPr="00345F4A" w:rsidRDefault="00F77B3B" w:rsidP="00345F4A">
            <w:pPr>
              <w:widowControl w:val="0"/>
              <w:rPr>
                <w:rFonts w:cs="Arial"/>
                <w:color w:val="404040" w:themeColor="text1" w:themeTint="BF"/>
              </w:rPr>
            </w:pPr>
          </w:p>
          <w:p w:rsidR="00F77B3B" w:rsidRPr="00345F4A" w:rsidRDefault="00F77B3B" w:rsidP="00345F4A">
            <w:pPr>
              <w:widowControl w:val="0"/>
              <w:rPr>
                <w:rFonts w:cs="Arial"/>
                <w:color w:val="404040" w:themeColor="text1" w:themeTint="BF"/>
              </w:rPr>
            </w:pPr>
          </w:p>
        </w:tc>
        <w:tc>
          <w:tcPr>
            <w:tcW w:w="4055" w:type="dxa"/>
            <w:shd w:val="clear" w:color="auto" w:fill="F2F2F2" w:themeFill="background1" w:themeFillShade="F2"/>
          </w:tcPr>
          <w:p w:rsidR="00F77B3B" w:rsidRPr="00345F4A" w:rsidRDefault="00345F4A" w:rsidP="00345F4A">
            <w:pPr>
              <w:widowControl w:val="0"/>
              <w:rPr>
                <w:rFonts w:cs="Arial"/>
                <w:color w:val="404040" w:themeColor="text1" w:themeTint="BF"/>
              </w:rPr>
            </w:pPr>
            <w:r w:rsidRPr="00345F4A">
              <w:rPr>
                <w:rFonts w:cs="Arial"/>
                <w:color w:val="404040" w:themeColor="text1" w:themeTint="BF"/>
              </w:rPr>
              <w:t>- Lance a 1ª pergunta: Na opinião de vocês, qual é a forma mais fácil de passar uma informação? Vocês acham que elementos visuais auxiliam na leitura e interpretação de dados e informações?</w:t>
            </w:r>
          </w:p>
          <w:p w:rsidR="00F77B3B" w:rsidRPr="00345F4A" w:rsidRDefault="00345F4A" w:rsidP="00345F4A">
            <w:pPr>
              <w:widowControl w:val="0"/>
              <w:rPr>
                <w:rFonts w:cs="Arial"/>
                <w:color w:val="404040" w:themeColor="text1" w:themeTint="BF"/>
              </w:rPr>
            </w:pPr>
            <w:r w:rsidRPr="00345F4A">
              <w:rPr>
                <w:rFonts w:cs="Arial"/>
                <w:color w:val="404040" w:themeColor="text1" w:themeTint="BF"/>
              </w:rPr>
              <w:t>- Lance a 2ª pergunta: Vocês costumam</w:t>
            </w:r>
            <w:r w:rsidRPr="00345F4A">
              <w:rPr>
                <w:color w:val="404040" w:themeColor="text1" w:themeTint="BF"/>
              </w:rPr>
              <w:t xml:space="preserve"> </w:t>
            </w:r>
            <w:r w:rsidRPr="00345F4A">
              <w:rPr>
                <w:rFonts w:cs="Arial"/>
                <w:color w:val="404040" w:themeColor="text1" w:themeTint="BF"/>
              </w:rPr>
              <w:t>utilizar gráficos, esquemas ou imagens para discutir algum tema ou apresentar determinado conceito aos alunos? Vocês percebem se eles são capazes de interpretar este tipo de textos (gráficos, imagens, esquemas ou ilustração de processos)?</w:t>
            </w:r>
          </w:p>
          <w:p w:rsidR="00F77B3B" w:rsidRPr="00345F4A" w:rsidRDefault="00345F4A" w:rsidP="00345F4A">
            <w:pPr>
              <w:widowControl w:val="0"/>
              <w:rPr>
                <w:rFonts w:cs="Arial"/>
                <w:color w:val="404040" w:themeColor="text1" w:themeTint="BF"/>
              </w:rPr>
            </w:pPr>
            <w:r w:rsidRPr="00345F4A">
              <w:rPr>
                <w:rFonts w:cs="Arial"/>
                <w:color w:val="404040" w:themeColor="text1" w:themeTint="BF"/>
              </w:rPr>
              <w:t>- Lance a 3ª pergunta: Que tipo de contribuição pode trazer ao desenvolvimento cognitivo dos alunos, a produção de imagens, gráficos ou esquemas que representem informações que eles acessaram sobre determinado tema? Quais competências podem ser mobilizadas ao promover estratégias de aprendizagem que envolvam este tipo de atividade?</w:t>
            </w:r>
          </w:p>
          <w:p w:rsidR="00F77B3B" w:rsidRPr="00345F4A" w:rsidRDefault="00345F4A" w:rsidP="00345F4A">
            <w:pPr>
              <w:widowControl w:val="0"/>
              <w:rPr>
                <w:color w:val="404040" w:themeColor="text1" w:themeTint="BF"/>
              </w:rPr>
            </w:pPr>
            <w:r w:rsidRPr="00345F4A">
              <w:rPr>
                <w:rStyle w:val="Fontepargpadro1"/>
                <w:rFonts w:cs="Arial"/>
                <w:color w:val="404040" w:themeColor="text1" w:themeTint="BF"/>
              </w:rPr>
              <w:t xml:space="preserve">- Faça uma primeira síntese mostrando aos participantes que trabalhar a leitura e interpretação de imagens, gráficos e esquemas é tão importante quanto trabalhar a leitura e interpretação de textos no formato de artigos, reportagens etc. Enfatize também que, criar oportunidades para que os alunos produzam estes recursos, colabora no desenvolvimento de diferentes competências, tais como </w:t>
            </w:r>
            <w:r w:rsidRPr="00345F4A">
              <w:rPr>
                <w:color w:val="404040" w:themeColor="text1" w:themeTint="BF"/>
              </w:rPr>
              <w:t>leitura e interpretação de diferentes tipos de textos, eficiência na transmissão de informações fazendo uso de diferentes formas de produção textual e produção de gráficos, além da aprendizagem de recursos computacionais e exercício da cidadania.</w:t>
            </w:r>
          </w:p>
        </w:tc>
        <w:tc>
          <w:tcPr>
            <w:tcW w:w="1615" w:type="dxa"/>
            <w:shd w:val="clear" w:color="auto" w:fill="F2F2F2" w:themeFill="background1" w:themeFillShade="F2"/>
          </w:tcPr>
          <w:p w:rsidR="00F77B3B" w:rsidRPr="00345F4A" w:rsidRDefault="00345F4A" w:rsidP="00345F4A">
            <w:pPr>
              <w:widowControl w:val="0"/>
              <w:rPr>
                <w:color w:val="404040" w:themeColor="text1" w:themeTint="BF"/>
              </w:rPr>
            </w:pPr>
            <w:r w:rsidRPr="00345F4A">
              <w:rPr>
                <w:rStyle w:val="Fontepargpadro1"/>
                <w:rFonts w:cs="Arial"/>
                <w:color w:val="404040" w:themeColor="text1" w:themeTint="BF"/>
              </w:rPr>
              <w:t xml:space="preserve">Apresentação dos slides com as perguntas. </w:t>
            </w:r>
            <w:r w:rsidRPr="00345F4A">
              <w:rPr>
                <w:rStyle w:val="Fontepargpadro1"/>
                <w:rFonts w:cs="Arial"/>
                <w:b/>
                <w:color w:val="404040" w:themeColor="text1" w:themeTint="BF"/>
              </w:rPr>
              <w:t>ENCONTRO_INFOGRAFICO_ANEXO_1</w:t>
            </w:r>
          </w:p>
        </w:tc>
      </w:tr>
      <w:tr w:rsidR="00F77B3B" w:rsidRPr="00345F4A" w:rsidTr="00B47019">
        <w:trPr>
          <w:cnfStyle w:val="000000100000" w:firstRow="0" w:lastRow="0" w:firstColumn="0" w:lastColumn="0" w:oddVBand="0" w:evenVBand="0" w:oddHBand="1" w:evenHBand="0" w:firstRowFirstColumn="0" w:firstRowLastColumn="0" w:lastRowFirstColumn="0" w:lastRowLastColumn="0"/>
        </w:trPr>
        <w:tc>
          <w:tcPr>
            <w:tcW w:w="1419" w:type="dxa"/>
            <w:shd w:val="clear" w:color="auto" w:fill="D9D9D9" w:themeFill="background1" w:themeFillShade="D9"/>
          </w:tcPr>
          <w:p w:rsidR="00F77B3B" w:rsidRPr="00345F4A" w:rsidRDefault="00345F4A" w:rsidP="00345F4A">
            <w:pPr>
              <w:widowControl w:val="0"/>
              <w:rPr>
                <w:rFonts w:cs="Arial"/>
                <w:color w:val="404040" w:themeColor="text1" w:themeTint="BF"/>
              </w:rPr>
            </w:pPr>
            <w:r w:rsidRPr="00345F4A">
              <w:rPr>
                <w:rFonts w:cs="Arial"/>
                <w:color w:val="404040" w:themeColor="text1" w:themeTint="BF"/>
              </w:rPr>
              <w:t>Apresenta</w:t>
            </w:r>
            <w:r w:rsidR="00B47019">
              <w:rPr>
                <w:rFonts w:cs="Arial"/>
                <w:color w:val="404040" w:themeColor="text1" w:themeTint="BF"/>
              </w:rPr>
              <w:t>-</w:t>
            </w:r>
          </w:p>
          <w:p w:rsidR="00F77B3B" w:rsidRPr="00345F4A" w:rsidRDefault="00345F4A" w:rsidP="00345F4A">
            <w:pPr>
              <w:widowControl w:val="0"/>
              <w:rPr>
                <w:rFonts w:cs="Arial"/>
                <w:color w:val="404040" w:themeColor="text1" w:themeTint="BF"/>
              </w:rPr>
            </w:pPr>
            <w:r w:rsidRPr="00345F4A">
              <w:rPr>
                <w:rFonts w:cs="Arial"/>
                <w:color w:val="404040" w:themeColor="text1" w:themeTint="BF"/>
              </w:rPr>
              <w:t>ção conceitual e técnica</w:t>
            </w:r>
          </w:p>
        </w:tc>
        <w:tc>
          <w:tcPr>
            <w:tcW w:w="850" w:type="dxa"/>
            <w:shd w:val="clear" w:color="auto" w:fill="D9D9D9" w:themeFill="background1" w:themeFillShade="D9"/>
          </w:tcPr>
          <w:p w:rsidR="00F77B3B" w:rsidRPr="00345F4A" w:rsidRDefault="00345F4A" w:rsidP="00345F4A">
            <w:pPr>
              <w:widowControl w:val="0"/>
              <w:rPr>
                <w:rFonts w:cs="Arial"/>
                <w:color w:val="404040" w:themeColor="text1" w:themeTint="BF"/>
              </w:rPr>
            </w:pPr>
            <w:r w:rsidRPr="00345F4A">
              <w:rPr>
                <w:rFonts w:cs="Arial"/>
                <w:color w:val="404040" w:themeColor="text1" w:themeTint="BF"/>
              </w:rPr>
              <w:t>45 min</w:t>
            </w:r>
          </w:p>
        </w:tc>
        <w:tc>
          <w:tcPr>
            <w:tcW w:w="1559" w:type="dxa"/>
            <w:shd w:val="clear" w:color="auto" w:fill="D9D9D9" w:themeFill="background1" w:themeFillShade="D9"/>
          </w:tcPr>
          <w:p w:rsidR="00F77B3B" w:rsidRPr="00345F4A" w:rsidRDefault="00345F4A" w:rsidP="00345F4A">
            <w:pPr>
              <w:widowControl w:val="0"/>
              <w:rPr>
                <w:rFonts w:cs="Arial"/>
                <w:color w:val="404040" w:themeColor="text1" w:themeTint="BF"/>
              </w:rPr>
            </w:pPr>
            <w:r w:rsidRPr="00345F4A">
              <w:rPr>
                <w:rFonts w:cs="Arial"/>
                <w:color w:val="404040" w:themeColor="text1" w:themeTint="BF"/>
              </w:rPr>
              <w:t>Apresentação conceitual do que é infografia e de como montar o infográfico</w:t>
            </w:r>
          </w:p>
          <w:p w:rsidR="00F77B3B" w:rsidRPr="00345F4A" w:rsidRDefault="00F77B3B" w:rsidP="00345F4A">
            <w:pPr>
              <w:widowControl w:val="0"/>
              <w:rPr>
                <w:rFonts w:cs="Arial"/>
                <w:color w:val="404040" w:themeColor="text1" w:themeTint="BF"/>
              </w:rPr>
            </w:pPr>
          </w:p>
          <w:p w:rsidR="00F77B3B" w:rsidRPr="00345F4A" w:rsidRDefault="00F77B3B" w:rsidP="00345F4A">
            <w:pPr>
              <w:widowControl w:val="0"/>
              <w:rPr>
                <w:rFonts w:cs="Arial"/>
                <w:color w:val="404040" w:themeColor="text1" w:themeTint="BF"/>
              </w:rPr>
            </w:pPr>
          </w:p>
        </w:tc>
        <w:tc>
          <w:tcPr>
            <w:tcW w:w="4055" w:type="dxa"/>
            <w:shd w:val="clear" w:color="auto" w:fill="D9D9D9" w:themeFill="background1" w:themeFillShade="D9"/>
          </w:tcPr>
          <w:p w:rsidR="00F77B3B" w:rsidRPr="00345F4A" w:rsidRDefault="00345F4A" w:rsidP="00345F4A">
            <w:pPr>
              <w:widowControl w:val="0"/>
              <w:rPr>
                <w:rFonts w:cs="Arial"/>
                <w:color w:val="404040" w:themeColor="text1" w:themeTint="BF"/>
              </w:rPr>
            </w:pPr>
            <w:r w:rsidRPr="00345F4A">
              <w:rPr>
                <w:rFonts w:cs="Arial"/>
                <w:color w:val="404040" w:themeColor="text1" w:themeTint="BF"/>
              </w:rPr>
              <w:t>Fazer apresentação conceitual sobre o que é infografia e como ela pode ser trabalhada no contexto educacional.</w:t>
            </w:r>
          </w:p>
          <w:p w:rsidR="00F77B3B" w:rsidRPr="00345F4A" w:rsidRDefault="00345F4A" w:rsidP="00345F4A">
            <w:pPr>
              <w:widowControl w:val="0"/>
              <w:rPr>
                <w:color w:val="404040" w:themeColor="text1" w:themeTint="BF"/>
              </w:rPr>
            </w:pPr>
            <w:r w:rsidRPr="00345F4A">
              <w:rPr>
                <w:rStyle w:val="Fontepargpadro1"/>
                <w:rFonts w:cs="Arial"/>
                <w:color w:val="404040" w:themeColor="text1" w:themeTint="BF"/>
              </w:rPr>
              <w:t xml:space="preserve">Apresentar o aplicativo </w:t>
            </w:r>
            <w:r w:rsidRPr="00345F4A">
              <w:rPr>
                <w:rStyle w:val="Fontepargpadro1"/>
                <w:rFonts w:cs="Arial"/>
                <w:b/>
                <w:color w:val="404040" w:themeColor="text1" w:themeTint="BF"/>
              </w:rPr>
              <w:t>piktochart</w:t>
            </w:r>
            <w:r w:rsidRPr="00345F4A">
              <w:rPr>
                <w:rStyle w:val="Fontepargpadro1"/>
                <w:rFonts w:cs="Arial"/>
                <w:color w:val="404040" w:themeColor="text1" w:themeTint="BF"/>
              </w:rPr>
              <w:t xml:space="preserve"> disponível em </w:t>
            </w:r>
            <w:hyperlink r:id="rId7" w:tgtFrame="_top" w:history="1">
              <w:r w:rsidRPr="00345F4A">
                <w:rPr>
                  <w:rStyle w:val="Hiperligao"/>
                  <w:rFonts w:cs="Arial"/>
                  <w:color w:val="404040" w:themeColor="text1" w:themeTint="BF"/>
                </w:rPr>
                <w:t>http://piktochart.com</w:t>
              </w:r>
            </w:hyperlink>
          </w:p>
          <w:p w:rsidR="00F77B3B" w:rsidRPr="00345F4A" w:rsidRDefault="00345F4A" w:rsidP="00345F4A">
            <w:pPr>
              <w:widowControl w:val="0"/>
              <w:rPr>
                <w:color w:val="404040" w:themeColor="text1" w:themeTint="BF"/>
              </w:rPr>
            </w:pPr>
            <w:r w:rsidRPr="00345F4A">
              <w:rPr>
                <w:rStyle w:val="Fontepargpadro1"/>
                <w:rFonts w:cs="Arial"/>
                <w:color w:val="404040" w:themeColor="text1" w:themeTint="BF"/>
              </w:rPr>
              <w:t xml:space="preserve">Para contribuir com o entendimento sobre o Piktochart, apresente o vídeo “How to create an infographic” disponível em </w:t>
            </w:r>
            <w:hyperlink r:id="rId8" w:tgtFrame="_top" w:history="1">
              <w:r w:rsidRPr="00345F4A">
                <w:rPr>
                  <w:rStyle w:val="Hiperligao"/>
                  <w:rFonts w:cs="Arial"/>
                  <w:color w:val="404040" w:themeColor="text1" w:themeTint="BF"/>
                </w:rPr>
                <w:t>http://www.youtube.com/watch?%20feature=player_embedded&amp;v=QZmUDQh3m6Y</w:t>
              </w:r>
            </w:hyperlink>
            <w:r w:rsidRPr="00345F4A">
              <w:rPr>
                <w:rStyle w:val="Fontepargpadro1"/>
                <w:rFonts w:cs="Arial"/>
                <w:color w:val="404040" w:themeColor="text1" w:themeTint="BF"/>
              </w:rPr>
              <w:t xml:space="preserve"> </w:t>
            </w:r>
          </w:p>
        </w:tc>
        <w:tc>
          <w:tcPr>
            <w:tcW w:w="1615" w:type="dxa"/>
            <w:shd w:val="clear" w:color="auto" w:fill="D9D9D9" w:themeFill="background1" w:themeFillShade="D9"/>
          </w:tcPr>
          <w:p w:rsidR="00F77B3B" w:rsidRPr="00345F4A" w:rsidRDefault="00345F4A" w:rsidP="00345F4A">
            <w:pPr>
              <w:widowControl w:val="0"/>
              <w:rPr>
                <w:rFonts w:cs="Arial"/>
                <w:color w:val="404040" w:themeColor="text1" w:themeTint="BF"/>
              </w:rPr>
            </w:pPr>
            <w:r w:rsidRPr="00345F4A">
              <w:rPr>
                <w:rFonts w:cs="Arial"/>
                <w:color w:val="404040" w:themeColor="text1" w:themeTint="BF"/>
              </w:rPr>
              <w:t>Apresentação dos slides com a base conceitual e principais funcionalidades do Piktochart.</w:t>
            </w:r>
            <w:r w:rsidRPr="00345F4A">
              <w:rPr>
                <w:color w:val="404040" w:themeColor="text1" w:themeTint="BF"/>
              </w:rPr>
              <w:t xml:space="preserve"> </w:t>
            </w:r>
          </w:p>
          <w:p w:rsidR="00F77B3B" w:rsidRPr="00345F4A" w:rsidRDefault="00345F4A" w:rsidP="00345F4A">
            <w:pPr>
              <w:widowControl w:val="0"/>
              <w:rPr>
                <w:rFonts w:cs="Arial"/>
                <w:b/>
                <w:color w:val="404040" w:themeColor="text1" w:themeTint="BF"/>
              </w:rPr>
            </w:pPr>
            <w:r w:rsidRPr="00345F4A">
              <w:rPr>
                <w:rFonts w:cs="Arial"/>
                <w:b/>
                <w:color w:val="404040" w:themeColor="text1" w:themeTint="BF"/>
              </w:rPr>
              <w:t>ENCONTRO_INFOGRAFICO_ANEXO_1</w:t>
            </w:r>
          </w:p>
          <w:p w:rsidR="00F77B3B" w:rsidRPr="00345F4A" w:rsidRDefault="00F77B3B" w:rsidP="00345F4A">
            <w:pPr>
              <w:widowControl w:val="0"/>
              <w:rPr>
                <w:rFonts w:cs="Arial"/>
                <w:b/>
                <w:color w:val="404040" w:themeColor="text1" w:themeTint="BF"/>
              </w:rPr>
            </w:pPr>
          </w:p>
          <w:p w:rsidR="00F77B3B" w:rsidRPr="00345F4A" w:rsidRDefault="00345F4A" w:rsidP="00345F4A">
            <w:pPr>
              <w:widowControl w:val="0"/>
              <w:rPr>
                <w:rFonts w:cs="Arial"/>
                <w:b/>
                <w:color w:val="404040" w:themeColor="text1" w:themeTint="BF"/>
              </w:rPr>
            </w:pPr>
            <w:r w:rsidRPr="00345F4A">
              <w:rPr>
                <w:rFonts w:cs="Arial"/>
                <w:b/>
                <w:color w:val="404040" w:themeColor="text1" w:themeTint="BF"/>
              </w:rPr>
              <w:t>Vídeo</w:t>
            </w:r>
            <w:r w:rsidRPr="00345F4A">
              <w:rPr>
                <w:color w:val="404040" w:themeColor="text1" w:themeTint="BF"/>
              </w:rPr>
              <w:t xml:space="preserve"> </w:t>
            </w:r>
          </w:p>
          <w:p w:rsidR="00F77B3B" w:rsidRPr="00345F4A" w:rsidRDefault="00345F4A" w:rsidP="00345F4A">
            <w:pPr>
              <w:widowControl w:val="0"/>
              <w:rPr>
                <w:color w:val="404040" w:themeColor="text1" w:themeTint="BF"/>
              </w:rPr>
            </w:pPr>
            <w:r w:rsidRPr="00345F4A">
              <w:rPr>
                <w:rStyle w:val="Fontepargpadro1"/>
                <w:rFonts w:cs="Arial"/>
                <w:color w:val="404040" w:themeColor="text1" w:themeTint="BF"/>
              </w:rPr>
              <w:t xml:space="preserve">“How to create an infographic” </w:t>
            </w:r>
            <w:r w:rsidRPr="00345F4A">
              <w:rPr>
                <w:rStyle w:val="Fontepargpadro1"/>
                <w:rFonts w:cs="Arial"/>
                <w:color w:val="404040" w:themeColor="text1" w:themeTint="BF"/>
              </w:rPr>
              <w:lastRenderedPageBreak/>
              <w:t xml:space="preserve">disponível em </w:t>
            </w:r>
            <w:hyperlink r:id="rId9" w:tgtFrame="_top" w:history="1">
              <w:r w:rsidRPr="00345F4A">
                <w:rPr>
                  <w:rStyle w:val="Hiperligao"/>
                  <w:rFonts w:cs="Arial"/>
                  <w:color w:val="404040" w:themeColor="text1" w:themeTint="BF"/>
                </w:rPr>
                <w:t>http://www.youtube.com/watch?%20feature=player_embedded&amp;v=QZmUDQh3m6Y</w:t>
              </w:r>
            </w:hyperlink>
          </w:p>
          <w:p w:rsidR="00F77B3B" w:rsidRPr="00345F4A" w:rsidRDefault="00F77B3B" w:rsidP="00345F4A">
            <w:pPr>
              <w:widowControl w:val="0"/>
              <w:rPr>
                <w:rFonts w:cs="Arial"/>
                <w:color w:val="404040" w:themeColor="text1" w:themeTint="BF"/>
              </w:rPr>
            </w:pPr>
          </w:p>
        </w:tc>
      </w:tr>
      <w:tr w:rsidR="00F77B3B" w:rsidRPr="00345F4A" w:rsidTr="00B47019">
        <w:trPr>
          <w:cnfStyle w:val="000000010000" w:firstRow="0" w:lastRow="0" w:firstColumn="0" w:lastColumn="0" w:oddVBand="0" w:evenVBand="0" w:oddHBand="0" w:evenHBand="1" w:firstRowFirstColumn="0" w:firstRowLastColumn="0" w:lastRowFirstColumn="0" w:lastRowLastColumn="0"/>
        </w:trPr>
        <w:tc>
          <w:tcPr>
            <w:tcW w:w="1419" w:type="dxa"/>
            <w:shd w:val="clear" w:color="auto" w:fill="F2F2F2" w:themeFill="background1" w:themeFillShade="F2"/>
          </w:tcPr>
          <w:p w:rsidR="00F77B3B" w:rsidRPr="00345F4A" w:rsidRDefault="00345F4A" w:rsidP="00345F4A">
            <w:pPr>
              <w:widowControl w:val="0"/>
              <w:rPr>
                <w:rFonts w:cs="Arial"/>
                <w:color w:val="404040" w:themeColor="text1" w:themeTint="BF"/>
              </w:rPr>
            </w:pPr>
            <w:r w:rsidRPr="00345F4A">
              <w:rPr>
                <w:rFonts w:cs="Arial"/>
                <w:color w:val="404040" w:themeColor="text1" w:themeTint="BF"/>
              </w:rPr>
              <w:lastRenderedPageBreak/>
              <w:t>Experimentação</w:t>
            </w:r>
          </w:p>
        </w:tc>
        <w:tc>
          <w:tcPr>
            <w:tcW w:w="850" w:type="dxa"/>
            <w:shd w:val="clear" w:color="auto" w:fill="F2F2F2" w:themeFill="background1" w:themeFillShade="F2"/>
          </w:tcPr>
          <w:p w:rsidR="00F77B3B" w:rsidRPr="00345F4A" w:rsidRDefault="00345F4A" w:rsidP="00345F4A">
            <w:pPr>
              <w:widowControl w:val="0"/>
              <w:rPr>
                <w:rFonts w:cs="Arial"/>
                <w:color w:val="404040" w:themeColor="text1" w:themeTint="BF"/>
              </w:rPr>
            </w:pPr>
            <w:r w:rsidRPr="00345F4A">
              <w:rPr>
                <w:rFonts w:cs="Arial"/>
                <w:color w:val="404040" w:themeColor="text1" w:themeTint="BF"/>
              </w:rPr>
              <w:t>60 min</w:t>
            </w:r>
          </w:p>
        </w:tc>
        <w:tc>
          <w:tcPr>
            <w:tcW w:w="1559" w:type="dxa"/>
            <w:shd w:val="clear" w:color="auto" w:fill="F2F2F2" w:themeFill="background1" w:themeFillShade="F2"/>
          </w:tcPr>
          <w:p w:rsidR="00F77B3B" w:rsidRPr="00345F4A" w:rsidRDefault="00345F4A" w:rsidP="00345F4A">
            <w:pPr>
              <w:widowControl w:val="0"/>
              <w:rPr>
                <w:rFonts w:cs="Arial"/>
                <w:color w:val="404040" w:themeColor="text1" w:themeTint="BF"/>
              </w:rPr>
            </w:pPr>
            <w:r w:rsidRPr="00345F4A">
              <w:rPr>
                <w:rFonts w:cs="Arial"/>
                <w:color w:val="404040" w:themeColor="text1" w:themeTint="BF"/>
              </w:rPr>
              <w:t>Criação de um Infográfico no PiktoChart</w:t>
            </w:r>
            <w:r w:rsidRPr="00345F4A">
              <w:rPr>
                <w:color w:val="404040" w:themeColor="text1" w:themeTint="BF"/>
              </w:rPr>
              <w:t xml:space="preserve"> </w:t>
            </w:r>
          </w:p>
        </w:tc>
        <w:tc>
          <w:tcPr>
            <w:tcW w:w="4055" w:type="dxa"/>
            <w:shd w:val="clear" w:color="auto" w:fill="F2F2F2" w:themeFill="background1" w:themeFillShade="F2"/>
          </w:tcPr>
          <w:p w:rsidR="00F77B3B" w:rsidRPr="00345F4A" w:rsidRDefault="00345F4A" w:rsidP="00345F4A">
            <w:pPr>
              <w:rPr>
                <w:color w:val="404040" w:themeColor="text1" w:themeTint="BF"/>
              </w:rPr>
            </w:pPr>
            <w:r w:rsidRPr="00345F4A">
              <w:rPr>
                <w:rStyle w:val="Fontepargpadro1"/>
                <w:rFonts w:cs="Arial"/>
                <w:color w:val="404040" w:themeColor="text1" w:themeTint="BF"/>
              </w:rPr>
              <w:t xml:space="preserve"> - Formar duplas e incentivar os professores a montarem infográficos.</w:t>
            </w:r>
            <w:r w:rsidRPr="00345F4A">
              <w:rPr>
                <w:rStyle w:val="Fontepargpadro1"/>
                <w:rFonts w:cs="Arial"/>
                <w:b/>
                <w:bCs/>
                <w:color w:val="404040" w:themeColor="text1" w:themeTint="BF"/>
              </w:rPr>
              <w:t xml:space="preserve"> </w:t>
            </w:r>
            <w:r w:rsidRPr="00345F4A">
              <w:rPr>
                <w:rStyle w:val="Fontepargpadro1"/>
                <w:rFonts w:cs="Arial"/>
                <w:bCs/>
                <w:color w:val="404040" w:themeColor="text1" w:themeTint="BF"/>
              </w:rPr>
              <w:t>É</w:t>
            </w:r>
            <w:r w:rsidRPr="00345F4A">
              <w:rPr>
                <w:rStyle w:val="Fontepargpadro1"/>
                <w:rFonts w:cs="Arial"/>
                <w:b/>
                <w:bCs/>
                <w:color w:val="404040" w:themeColor="text1" w:themeTint="BF"/>
              </w:rPr>
              <w:t xml:space="preserve"> </w:t>
            </w:r>
            <w:r w:rsidRPr="00345F4A">
              <w:rPr>
                <w:rStyle w:val="Fontepargpadro1"/>
                <w:rFonts w:cs="Arial"/>
                <w:color w:val="404040" w:themeColor="text1" w:themeTint="BF"/>
              </w:rPr>
              <w:t xml:space="preserve">importante ajudá-los a organizar o processo de desenvolvimento dos infográficos percorrendo todas as etapas propostas no material conceitual. </w:t>
            </w:r>
          </w:p>
          <w:p w:rsidR="00F77B3B" w:rsidRPr="00345F4A" w:rsidRDefault="00345F4A" w:rsidP="00345F4A">
            <w:pPr>
              <w:rPr>
                <w:color w:val="404040" w:themeColor="text1" w:themeTint="BF"/>
              </w:rPr>
            </w:pPr>
            <w:r w:rsidRPr="00345F4A">
              <w:rPr>
                <w:color w:val="404040" w:themeColor="text1" w:themeTint="BF"/>
              </w:rPr>
              <w:t>- Incentivá-los a pensar em temas que tenham a ver com a realidade local dos alunos ou que façam parte do interesse da própria idade. Isso irá aproximá-los mais das informações que serão apresentadas e, posteriormente, transformadas em infográficos.</w:t>
            </w:r>
          </w:p>
          <w:p w:rsidR="00F77B3B" w:rsidRPr="00345F4A" w:rsidRDefault="00345F4A" w:rsidP="00345F4A">
            <w:pPr>
              <w:rPr>
                <w:color w:val="404040" w:themeColor="text1" w:themeTint="BF"/>
              </w:rPr>
            </w:pPr>
            <w:r w:rsidRPr="00345F4A">
              <w:rPr>
                <w:rStyle w:val="Fontepargpadro1"/>
                <w:rFonts w:cs="Arial"/>
                <w:color w:val="404040" w:themeColor="text1" w:themeTint="BF"/>
              </w:rPr>
              <w:t>- Oriente-os para uso do software PiktoChart. Comente que, posteriormente, eles também podem trabalhar com outros softwares de edição de imagens e mesmo de forma manual, com cartazes, por exemplo.</w:t>
            </w:r>
          </w:p>
          <w:p w:rsidR="00F77B3B" w:rsidRPr="00345F4A" w:rsidRDefault="00345F4A" w:rsidP="00345F4A">
            <w:pPr>
              <w:rPr>
                <w:color w:val="404040" w:themeColor="text1" w:themeTint="BF"/>
              </w:rPr>
            </w:pPr>
            <w:r w:rsidRPr="00345F4A">
              <w:rPr>
                <w:rStyle w:val="Fontepargpadro1"/>
                <w:rFonts w:cs="Arial"/>
                <w:color w:val="404040" w:themeColor="text1" w:themeTint="BF"/>
              </w:rPr>
              <w:t>- O objetivo principal é conscientizar o professor d</w:t>
            </w:r>
            <w:r w:rsidRPr="00345F4A">
              <w:rPr>
                <w:color w:val="404040" w:themeColor="text1" w:themeTint="BF"/>
              </w:rPr>
              <w:t>a capacidade que os Infográficos têm para despertar a atenção dos alunos e o potencial para trabalhar com eles a organização da mensagem para transmissão de informações, ambos aspectos cognitivos importantíssimos para o processo de aprendizagem, principalmente em tempos de acesso irrestrito às informações.</w:t>
            </w:r>
          </w:p>
        </w:tc>
        <w:tc>
          <w:tcPr>
            <w:tcW w:w="1615" w:type="dxa"/>
            <w:shd w:val="clear" w:color="auto" w:fill="F2F2F2" w:themeFill="background1" w:themeFillShade="F2"/>
          </w:tcPr>
          <w:p w:rsidR="00F77B3B" w:rsidRPr="00345F4A" w:rsidRDefault="00345F4A" w:rsidP="00345F4A">
            <w:pPr>
              <w:widowControl w:val="0"/>
              <w:rPr>
                <w:color w:val="404040" w:themeColor="text1" w:themeTint="BF"/>
              </w:rPr>
            </w:pPr>
            <w:r w:rsidRPr="00345F4A">
              <w:rPr>
                <w:rStyle w:val="Fontepargpadro1"/>
                <w:rFonts w:cs="Arial"/>
                <w:color w:val="404040" w:themeColor="text1" w:themeTint="BF"/>
              </w:rPr>
              <w:t xml:space="preserve">Apresentação dos slides com a proposta para ser vivenciada pelos participantes, usando o Piktochart </w:t>
            </w:r>
            <w:r w:rsidRPr="00345F4A">
              <w:rPr>
                <w:rStyle w:val="Fontepargpadro1"/>
                <w:rFonts w:cs="Arial"/>
                <w:b/>
                <w:color w:val="404040" w:themeColor="text1" w:themeTint="BF"/>
              </w:rPr>
              <w:t>ENCONTRO_INFOGRAFICO_ANEXO_1</w:t>
            </w:r>
          </w:p>
          <w:p w:rsidR="00F77B3B" w:rsidRPr="00345F4A" w:rsidRDefault="00F77B3B" w:rsidP="00345F4A">
            <w:pPr>
              <w:widowControl w:val="0"/>
              <w:rPr>
                <w:rFonts w:cs="Arial"/>
                <w:color w:val="404040" w:themeColor="text1" w:themeTint="BF"/>
              </w:rPr>
            </w:pPr>
          </w:p>
          <w:p w:rsidR="00F77B3B" w:rsidRPr="00345F4A" w:rsidRDefault="00F77B3B" w:rsidP="00345F4A">
            <w:pPr>
              <w:widowControl w:val="0"/>
              <w:rPr>
                <w:rFonts w:cs="Arial"/>
                <w:color w:val="404040" w:themeColor="text1" w:themeTint="BF"/>
              </w:rPr>
            </w:pPr>
          </w:p>
          <w:p w:rsidR="00F77B3B" w:rsidRPr="00345F4A" w:rsidRDefault="00F77B3B" w:rsidP="00345F4A">
            <w:pPr>
              <w:widowControl w:val="0"/>
              <w:rPr>
                <w:rFonts w:cs="Arial"/>
                <w:color w:val="404040" w:themeColor="text1" w:themeTint="BF"/>
              </w:rPr>
            </w:pPr>
          </w:p>
          <w:p w:rsidR="00F77B3B" w:rsidRPr="00345F4A" w:rsidRDefault="00F77B3B" w:rsidP="00345F4A">
            <w:pPr>
              <w:widowControl w:val="0"/>
              <w:rPr>
                <w:rFonts w:cs="Arial"/>
                <w:color w:val="404040" w:themeColor="text1" w:themeTint="BF"/>
              </w:rPr>
            </w:pPr>
          </w:p>
        </w:tc>
      </w:tr>
      <w:tr w:rsidR="00F77B3B" w:rsidRPr="00345F4A" w:rsidTr="00B47019">
        <w:trPr>
          <w:cnfStyle w:val="000000100000" w:firstRow="0" w:lastRow="0" w:firstColumn="0" w:lastColumn="0" w:oddVBand="0" w:evenVBand="0" w:oddHBand="1" w:evenHBand="0" w:firstRowFirstColumn="0" w:firstRowLastColumn="0" w:lastRowFirstColumn="0" w:lastRowLastColumn="0"/>
        </w:trPr>
        <w:tc>
          <w:tcPr>
            <w:tcW w:w="1419" w:type="dxa"/>
            <w:shd w:val="clear" w:color="auto" w:fill="D9D9D9" w:themeFill="background1" w:themeFillShade="D9"/>
          </w:tcPr>
          <w:p w:rsidR="00F77B3B" w:rsidRPr="00345F4A" w:rsidRDefault="00345F4A" w:rsidP="00345F4A">
            <w:pPr>
              <w:widowControl w:val="0"/>
              <w:rPr>
                <w:rFonts w:cs="Arial"/>
                <w:color w:val="404040" w:themeColor="text1" w:themeTint="BF"/>
              </w:rPr>
            </w:pPr>
            <w:r w:rsidRPr="00345F4A">
              <w:rPr>
                <w:rFonts w:cs="Arial"/>
                <w:color w:val="404040" w:themeColor="text1" w:themeTint="BF"/>
              </w:rPr>
              <w:t>Planeja</w:t>
            </w:r>
            <w:r w:rsidR="00B47019">
              <w:rPr>
                <w:rFonts w:cs="Arial"/>
                <w:color w:val="404040" w:themeColor="text1" w:themeTint="BF"/>
              </w:rPr>
              <w:t>-</w:t>
            </w:r>
          </w:p>
          <w:p w:rsidR="00F77B3B" w:rsidRPr="00345F4A" w:rsidRDefault="00345F4A" w:rsidP="00345F4A">
            <w:pPr>
              <w:widowControl w:val="0"/>
              <w:rPr>
                <w:rFonts w:cs="Arial"/>
                <w:color w:val="404040" w:themeColor="text1" w:themeTint="BF"/>
              </w:rPr>
            </w:pPr>
            <w:r w:rsidRPr="00345F4A">
              <w:rPr>
                <w:rFonts w:cs="Arial"/>
                <w:color w:val="404040" w:themeColor="text1" w:themeTint="BF"/>
              </w:rPr>
              <w:t>mento</w:t>
            </w:r>
          </w:p>
        </w:tc>
        <w:tc>
          <w:tcPr>
            <w:tcW w:w="850" w:type="dxa"/>
            <w:shd w:val="clear" w:color="auto" w:fill="D9D9D9" w:themeFill="background1" w:themeFillShade="D9"/>
          </w:tcPr>
          <w:p w:rsidR="00F77B3B" w:rsidRPr="00345F4A" w:rsidRDefault="00345F4A" w:rsidP="00345F4A">
            <w:pPr>
              <w:widowControl w:val="0"/>
              <w:rPr>
                <w:rFonts w:cs="Arial"/>
                <w:color w:val="404040" w:themeColor="text1" w:themeTint="BF"/>
              </w:rPr>
            </w:pPr>
            <w:r w:rsidRPr="00345F4A">
              <w:rPr>
                <w:rFonts w:cs="Arial"/>
                <w:color w:val="404040" w:themeColor="text1" w:themeTint="BF"/>
              </w:rPr>
              <w:t>45 min</w:t>
            </w:r>
          </w:p>
        </w:tc>
        <w:tc>
          <w:tcPr>
            <w:tcW w:w="1559" w:type="dxa"/>
            <w:shd w:val="clear" w:color="auto" w:fill="D9D9D9" w:themeFill="background1" w:themeFillShade="D9"/>
          </w:tcPr>
          <w:p w:rsidR="00F77B3B" w:rsidRPr="00345F4A" w:rsidRDefault="00345F4A" w:rsidP="00345F4A">
            <w:pPr>
              <w:widowControl w:val="0"/>
              <w:rPr>
                <w:rFonts w:cs="Arial"/>
                <w:color w:val="404040" w:themeColor="text1" w:themeTint="BF"/>
              </w:rPr>
            </w:pPr>
            <w:r w:rsidRPr="00345F4A">
              <w:rPr>
                <w:rFonts w:cs="Arial"/>
                <w:color w:val="404040" w:themeColor="text1" w:themeTint="BF"/>
              </w:rPr>
              <w:t>Organização de uma atividade que incentive os alunos a desenvolve</w:t>
            </w:r>
            <w:r w:rsidR="00B47019">
              <w:rPr>
                <w:rFonts w:cs="Arial"/>
                <w:color w:val="404040" w:themeColor="text1" w:themeTint="BF"/>
              </w:rPr>
              <w:t>-</w:t>
            </w:r>
            <w:bookmarkStart w:id="0" w:name="_GoBack"/>
            <w:bookmarkEnd w:id="0"/>
          </w:p>
          <w:p w:rsidR="00F77B3B" w:rsidRPr="00345F4A" w:rsidRDefault="00345F4A" w:rsidP="00345F4A">
            <w:pPr>
              <w:widowControl w:val="0"/>
              <w:rPr>
                <w:rFonts w:cs="Arial"/>
                <w:color w:val="404040" w:themeColor="text1" w:themeTint="BF"/>
              </w:rPr>
            </w:pPr>
            <w:r w:rsidRPr="00345F4A">
              <w:rPr>
                <w:rFonts w:cs="Arial"/>
                <w:color w:val="404040" w:themeColor="text1" w:themeTint="BF"/>
              </w:rPr>
              <w:t>rem infográficos</w:t>
            </w:r>
          </w:p>
        </w:tc>
        <w:tc>
          <w:tcPr>
            <w:tcW w:w="4055" w:type="dxa"/>
            <w:shd w:val="clear" w:color="auto" w:fill="D9D9D9" w:themeFill="background1" w:themeFillShade="D9"/>
          </w:tcPr>
          <w:p w:rsidR="00F77B3B" w:rsidRPr="00345F4A" w:rsidRDefault="00345F4A" w:rsidP="00345F4A">
            <w:pPr>
              <w:widowControl w:val="0"/>
              <w:rPr>
                <w:rFonts w:cs="Arial"/>
                <w:color w:val="404040" w:themeColor="text1" w:themeTint="BF"/>
              </w:rPr>
            </w:pPr>
            <w:r w:rsidRPr="00345F4A">
              <w:rPr>
                <w:rFonts w:cs="Arial"/>
                <w:color w:val="404040" w:themeColor="text1" w:themeTint="BF"/>
              </w:rPr>
              <w:t>- Propor aos professores que</w:t>
            </w:r>
            <w:r w:rsidRPr="00345F4A">
              <w:rPr>
                <w:color w:val="404040" w:themeColor="text1" w:themeTint="BF"/>
              </w:rPr>
              <w:t xml:space="preserve"> </w:t>
            </w:r>
            <w:r w:rsidRPr="00345F4A">
              <w:rPr>
                <w:rFonts w:cs="Arial"/>
                <w:color w:val="404040" w:themeColor="text1" w:themeTint="BF"/>
              </w:rPr>
              <w:t>planejem uma atividade para a criação de infográficos com seus alunos.</w:t>
            </w:r>
          </w:p>
          <w:p w:rsidR="00F77B3B" w:rsidRPr="00345F4A" w:rsidRDefault="00345F4A" w:rsidP="00345F4A">
            <w:pPr>
              <w:widowControl w:val="0"/>
              <w:rPr>
                <w:rFonts w:cs="Arial"/>
                <w:color w:val="404040" w:themeColor="text1" w:themeTint="BF"/>
              </w:rPr>
            </w:pPr>
            <w:r w:rsidRPr="00345F4A">
              <w:rPr>
                <w:rFonts w:cs="Arial"/>
                <w:color w:val="404040" w:themeColor="text1" w:themeTint="BF"/>
              </w:rPr>
              <w:t>-Para se trabalhar com esta proposta o professor pode utilizar o PiktoChart e, caso não tenha Internet, pode ser utilizado outros editores de imagens e até mesmo desenhos e colagens.</w:t>
            </w:r>
          </w:p>
          <w:p w:rsidR="00F77B3B" w:rsidRPr="00345F4A" w:rsidRDefault="00345F4A" w:rsidP="00345F4A">
            <w:pPr>
              <w:widowControl w:val="0"/>
              <w:rPr>
                <w:rFonts w:cs="Arial"/>
                <w:color w:val="404040" w:themeColor="text1" w:themeTint="BF"/>
              </w:rPr>
            </w:pPr>
            <w:r w:rsidRPr="00345F4A">
              <w:rPr>
                <w:rFonts w:cs="Arial"/>
                <w:color w:val="404040" w:themeColor="text1" w:themeTint="BF"/>
              </w:rPr>
              <w:t>-Uma atividade como esta estimula a organização e a síntese de informações. Proporciona ainda o desenvolvimento do protagonismo, o trabalho colaborativo e exercício da cidadania, uma vez que os alunos são incentivados a trabalhar em times e compartilhar informações relevantes para sua comunidade.</w:t>
            </w:r>
          </w:p>
          <w:p w:rsidR="00F77B3B" w:rsidRPr="00345F4A" w:rsidRDefault="00345F4A" w:rsidP="00345F4A">
            <w:pPr>
              <w:widowControl w:val="0"/>
              <w:rPr>
                <w:rFonts w:cs="Arial"/>
                <w:color w:val="404040" w:themeColor="text1" w:themeTint="BF"/>
              </w:rPr>
            </w:pPr>
            <w:r w:rsidRPr="00345F4A">
              <w:rPr>
                <w:rFonts w:cs="Arial"/>
                <w:color w:val="404040" w:themeColor="text1" w:themeTint="BF"/>
              </w:rPr>
              <w:t xml:space="preserve">- A atividade proporciona ainda o conhecimento das realidades </w:t>
            </w:r>
            <w:r w:rsidR="000A48CB" w:rsidRPr="00345F4A">
              <w:rPr>
                <w:rFonts w:cs="Arial"/>
                <w:color w:val="404040" w:themeColor="text1" w:themeTint="BF"/>
              </w:rPr>
              <w:t xml:space="preserve">locais. </w:t>
            </w:r>
          </w:p>
        </w:tc>
        <w:tc>
          <w:tcPr>
            <w:tcW w:w="1615" w:type="dxa"/>
            <w:shd w:val="clear" w:color="auto" w:fill="D9D9D9" w:themeFill="background1" w:themeFillShade="D9"/>
          </w:tcPr>
          <w:p w:rsidR="00F77B3B" w:rsidRPr="00345F4A" w:rsidRDefault="00345F4A" w:rsidP="00345F4A">
            <w:pPr>
              <w:widowControl w:val="0"/>
              <w:rPr>
                <w:rFonts w:cs="Arial"/>
                <w:color w:val="404040" w:themeColor="text1" w:themeTint="BF"/>
              </w:rPr>
            </w:pPr>
            <w:r w:rsidRPr="00345F4A">
              <w:rPr>
                <w:rFonts w:cs="Arial"/>
                <w:color w:val="404040" w:themeColor="text1" w:themeTint="BF"/>
              </w:rPr>
              <w:t>Apresentação dos slides com diretrizes para o desenvolvimento da atividade</w:t>
            </w:r>
          </w:p>
          <w:p w:rsidR="00F77B3B" w:rsidRPr="00345F4A" w:rsidRDefault="00345F4A" w:rsidP="00345F4A">
            <w:pPr>
              <w:widowControl w:val="0"/>
              <w:rPr>
                <w:color w:val="404040" w:themeColor="text1" w:themeTint="BF"/>
              </w:rPr>
            </w:pPr>
            <w:r w:rsidRPr="00345F4A">
              <w:rPr>
                <w:rStyle w:val="Fontepargpadro1"/>
                <w:rFonts w:cs="Arial"/>
                <w:b/>
                <w:color w:val="404040" w:themeColor="text1" w:themeTint="BF"/>
              </w:rPr>
              <w:t>ENCONTRO_INFOGRAFICO_ANEXO_1</w:t>
            </w:r>
          </w:p>
          <w:p w:rsidR="00F77B3B" w:rsidRPr="00345F4A" w:rsidRDefault="00345F4A" w:rsidP="00345F4A">
            <w:pPr>
              <w:widowControl w:val="0"/>
              <w:rPr>
                <w:rFonts w:cs="Arial"/>
                <w:color w:val="404040" w:themeColor="text1" w:themeTint="BF"/>
              </w:rPr>
            </w:pPr>
            <w:r w:rsidRPr="00345F4A">
              <w:rPr>
                <w:rFonts w:cs="Arial"/>
                <w:color w:val="404040" w:themeColor="text1" w:themeTint="BF"/>
              </w:rPr>
              <w:t>Documento para registrar a proposta de</w:t>
            </w:r>
            <w:r w:rsidRPr="00345F4A">
              <w:rPr>
                <w:color w:val="404040" w:themeColor="text1" w:themeTint="BF"/>
              </w:rPr>
              <w:t xml:space="preserve"> </w:t>
            </w:r>
            <w:r w:rsidRPr="00345F4A">
              <w:rPr>
                <w:rFonts w:cs="Arial"/>
                <w:color w:val="404040" w:themeColor="text1" w:themeTint="BF"/>
              </w:rPr>
              <w:t>planejamento da atividade</w:t>
            </w:r>
          </w:p>
          <w:p w:rsidR="00F77B3B" w:rsidRPr="00345F4A" w:rsidRDefault="00345F4A" w:rsidP="00345F4A">
            <w:pPr>
              <w:widowControl w:val="0"/>
              <w:rPr>
                <w:color w:val="404040" w:themeColor="text1" w:themeTint="BF"/>
              </w:rPr>
            </w:pPr>
            <w:r w:rsidRPr="00345F4A">
              <w:rPr>
                <w:rStyle w:val="Fontepargpadro1"/>
                <w:rFonts w:cs="Arial"/>
                <w:b/>
                <w:color w:val="404040" w:themeColor="text1" w:themeTint="BF"/>
              </w:rPr>
              <w:t>ENCONTRO_INFOGRAFICO_ANEXO_2</w:t>
            </w:r>
          </w:p>
          <w:p w:rsidR="00F77B3B" w:rsidRPr="00345F4A" w:rsidRDefault="00F77B3B" w:rsidP="00345F4A">
            <w:pPr>
              <w:widowControl w:val="0"/>
              <w:rPr>
                <w:rFonts w:cs="Arial"/>
                <w:color w:val="404040" w:themeColor="text1" w:themeTint="BF"/>
              </w:rPr>
            </w:pPr>
          </w:p>
        </w:tc>
      </w:tr>
      <w:tr w:rsidR="00F77B3B" w:rsidRPr="00345F4A" w:rsidTr="00B47019">
        <w:trPr>
          <w:cnfStyle w:val="000000010000" w:firstRow="0" w:lastRow="0" w:firstColumn="0" w:lastColumn="0" w:oddVBand="0" w:evenVBand="0" w:oddHBand="0" w:evenHBand="1" w:firstRowFirstColumn="0" w:firstRowLastColumn="0" w:lastRowFirstColumn="0" w:lastRowLastColumn="0"/>
        </w:trPr>
        <w:tc>
          <w:tcPr>
            <w:tcW w:w="1419" w:type="dxa"/>
            <w:shd w:val="clear" w:color="auto" w:fill="F2F2F2" w:themeFill="background1" w:themeFillShade="F2"/>
          </w:tcPr>
          <w:p w:rsidR="00F77B3B" w:rsidRPr="00345F4A" w:rsidRDefault="00345F4A" w:rsidP="00345F4A">
            <w:pPr>
              <w:widowControl w:val="0"/>
              <w:rPr>
                <w:rFonts w:cs="Arial"/>
                <w:color w:val="404040" w:themeColor="text1" w:themeTint="BF"/>
              </w:rPr>
            </w:pPr>
            <w:r w:rsidRPr="00345F4A">
              <w:rPr>
                <w:rFonts w:cs="Arial"/>
                <w:color w:val="404040" w:themeColor="text1" w:themeTint="BF"/>
              </w:rPr>
              <w:t>Avaliação</w:t>
            </w:r>
          </w:p>
        </w:tc>
        <w:tc>
          <w:tcPr>
            <w:tcW w:w="850" w:type="dxa"/>
            <w:shd w:val="clear" w:color="auto" w:fill="F2F2F2" w:themeFill="background1" w:themeFillShade="F2"/>
          </w:tcPr>
          <w:p w:rsidR="00F77B3B" w:rsidRPr="00345F4A" w:rsidRDefault="00345F4A" w:rsidP="00345F4A">
            <w:pPr>
              <w:widowControl w:val="0"/>
              <w:rPr>
                <w:rFonts w:cs="Arial"/>
                <w:color w:val="404040" w:themeColor="text1" w:themeTint="BF"/>
              </w:rPr>
            </w:pPr>
            <w:r w:rsidRPr="00345F4A">
              <w:rPr>
                <w:rFonts w:cs="Arial"/>
                <w:color w:val="404040" w:themeColor="text1" w:themeTint="BF"/>
              </w:rPr>
              <w:t>15 min</w:t>
            </w:r>
          </w:p>
        </w:tc>
        <w:tc>
          <w:tcPr>
            <w:tcW w:w="1559" w:type="dxa"/>
            <w:shd w:val="clear" w:color="auto" w:fill="F2F2F2" w:themeFill="background1" w:themeFillShade="F2"/>
          </w:tcPr>
          <w:p w:rsidR="00F77B3B" w:rsidRPr="00345F4A" w:rsidRDefault="00345F4A" w:rsidP="00345F4A">
            <w:pPr>
              <w:widowControl w:val="0"/>
              <w:rPr>
                <w:rFonts w:cs="Arial"/>
                <w:color w:val="404040" w:themeColor="text1" w:themeTint="BF"/>
              </w:rPr>
            </w:pPr>
            <w:r w:rsidRPr="00345F4A">
              <w:rPr>
                <w:rFonts w:cs="Arial"/>
                <w:color w:val="404040" w:themeColor="text1" w:themeTint="BF"/>
              </w:rPr>
              <w:t>Síntese e avaliação do encontro</w:t>
            </w:r>
          </w:p>
        </w:tc>
        <w:tc>
          <w:tcPr>
            <w:tcW w:w="4055" w:type="dxa"/>
            <w:shd w:val="clear" w:color="auto" w:fill="F2F2F2" w:themeFill="background1" w:themeFillShade="F2"/>
          </w:tcPr>
          <w:p w:rsidR="00F77B3B" w:rsidRPr="00345F4A" w:rsidRDefault="00345F4A" w:rsidP="00345F4A">
            <w:pPr>
              <w:widowControl w:val="0"/>
              <w:rPr>
                <w:rFonts w:cs="Arial"/>
                <w:color w:val="404040" w:themeColor="text1" w:themeTint="BF"/>
              </w:rPr>
            </w:pPr>
            <w:r w:rsidRPr="00345F4A">
              <w:rPr>
                <w:rFonts w:cs="Arial"/>
                <w:color w:val="404040" w:themeColor="text1" w:themeTint="BF"/>
              </w:rPr>
              <w:t>- Abrir o slide com a síntese do encontro e verificar se tudo o que foi proposto foi realizado durante o encontro.</w:t>
            </w:r>
          </w:p>
          <w:p w:rsidR="00F77B3B" w:rsidRPr="00345F4A" w:rsidRDefault="00345F4A" w:rsidP="00345F4A">
            <w:pPr>
              <w:widowControl w:val="0"/>
              <w:rPr>
                <w:color w:val="404040" w:themeColor="text1" w:themeTint="BF"/>
              </w:rPr>
            </w:pPr>
            <w:r w:rsidRPr="00345F4A">
              <w:rPr>
                <w:color w:val="404040" w:themeColor="text1" w:themeTint="BF"/>
              </w:rPr>
              <w:lastRenderedPageBreak/>
              <w:t>- Entregar a ficha de avaliação do encontro para cada um dos participantes, solicitar que a preencham e devolvam para o líder do encontro poder analisar os resultados deste momento de formação continuada.</w:t>
            </w:r>
          </w:p>
        </w:tc>
        <w:tc>
          <w:tcPr>
            <w:tcW w:w="1615" w:type="dxa"/>
            <w:shd w:val="clear" w:color="auto" w:fill="F2F2F2" w:themeFill="background1" w:themeFillShade="F2"/>
          </w:tcPr>
          <w:p w:rsidR="00F77B3B" w:rsidRPr="00345F4A" w:rsidRDefault="00345F4A" w:rsidP="00345F4A">
            <w:pPr>
              <w:widowControl w:val="0"/>
              <w:rPr>
                <w:color w:val="404040" w:themeColor="text1" w:themeTint="BF"/>
              </w:rPr>
            </w:pPr>
            <w:r w:rsidRPr="00345F4A">
              <w:rPr>
                <w:rStyle w:val="Fontepargpadro1"/>
                <w:rFonts w:cs="Arial"/>
                <w:color w:val="404040" w:themeColor="text1" w:themeTint="BF"/>
              </w:rPr>
              <w:lastRenderedPageBreak/>
              <w:t xml:space="preserve">Apresentação do slide com a síntese do </w:t>
            </w:r>
            <w:r w:rsidRPr="00345F4A">
              <w:rPr>
                <w:rStyle w:val="Fontepargpadro1"/>
                <w:rFonts w:cs="Arial"/>
                <w:color w:val="404040" w:themeColor="text1" w:themeTint="BF"/>
              </w:rPr>
              <w:lastRenderedPageBreak/>
              <w:t xml:space="preserve">encontro </w:t>
            </w:r>
            <w:r w:rsidRPr="00345F4A">
              <w:rPr>
                <w:rStyle w:val="Fontepargpadro1"/>
                <w:rFonts w:cs="Arial"/>
                <w:b/>
                <w:color w:val="404040" w:themeColor="text1" w:themeTint="BF"/>
              </w:rPr>
              <w:t>ENCONTRO_INFOGRAFICO_ANEXO_1</w:t>
            </w:r>
          </w:p>
          <w:p w:rsidR="00F77B3B" w:rsidRPr="00345F4A" w:rsidRDefault="00F77B3B" w:rsidP="00345F4A">
            <w:pPr>
              <w:widowControl w:val="0"/>
              <w:rPr>
                <w:rFonts w:cs="Arial"/>
                <w:color w:val="404040" w:themeColor="text1" w:themeTint="BF"/>
              </w:rPr>
            </w:pPr>
          </w:p>
          <w:p w:rsidR="00F77B3B" w:rsidRPr="00345F4A" w:rsidRDefault="00F77B3B" w:rsidP="00345F4A">
            <w:pPr>
              <w:widowControl w:val="0"/>
              <w:rPr>
                <w:rFonts w:cs="Arial"/>
                <w:color w:val="404040" w:themeColor="text1" w:themeTint="BF"/>
              </w:rPr>
            </w:pPr>
          </w:p>
          <w:p w:rsidR="00F77B3B" w:rsidRPr="00345F4A" w:rsidRDefault="00345F4A" w:rsidP="00345F4A">
            <w:pPr>
              <w:widowControl w:val="0"/>
              <w:rPr>
                <w:rFonts w:cs="Arial"/>
                <w:color w:val="404040" w:themeColor="text1" w:themeTint="BF"/>
              </w:rPr>
            </w:pPr>
            <w:r w:rsidRPr="00345F4A">
              <w:rPr>
                <w:rFonts w:cs="Arial"/>
                <w:color w:val="404040" w:themeColor="text1" w:themeTint="BF"/>
              </w:rPr>
              <w:t>Entregar a ficha de avaliação do encontro</w:t>
            </w:r>
          </w:p>
          <w:p w:rsidR="00F77B3B" w:rsidRPr="00345F4A" w:rsidRDefault="00345F4A" w:rsidP="00345F4A">
            <w:pPr>
              <w:widowControl w:val="0"/>
              <w:rPr>
                <w:color w:val="404040" w:themeColor="text1" w:themeTint="BF"/>
              </w:rPr>
            </w:pPr>
            <w:r w:rsidRPr="00345F4A">
              <w:rPr>
                <w:rStyle w:val="Fontepargpadro1"/>
                <w:rFonts w:cs="Arial"/>
                <w:b/>
                <w:color w:val="404040" w:themeColor="text1" w:themeTint="BF"/>
              </w:rPr>
              <w:t>ENCONTRO_INFOGRAFICO_ANEXO_3</w:t>
            </w:r>
          </w:p>
        </w:tc>
      </w:tr>
    </w:tbl>
    <w:p w:rsidR="00F77B3B" w:rsidRDefault="00F77B3B">
      <w:pPr>
        <w:widowControl w:val="0"/>
        <w:spacing w:after="0" w:line="240" w:lineRule="auto"/>
        <w:jc w:val="both"/>
      </w:pPr>
    </w:p>
    <w:p w:rsidR="00F77B3B" w:rsidRDefault="00F77B3B">
      <w:pPr>
        <w:widowControl w:val="0"/>
        <w:spacing w:after="0"/>
      </w:pPr>
    </w:p>
    <w:sectPr w:rsidR="00F77B3B" w:rsidSect="00F77B3B">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1417" w:footer="141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50F" w:rsidRDefault="00DD150F">
      <w:pPr>
        <w:spacing w:after="0" w:line="240" w:lineRule="auto"/>
      </w:pPr>
      <w:r>
        <w:separator/>
      </w:r>
    </w:p>
  </w:endnote>
  <w:endnote w:type="continuationSeparator" w:id="0">
    <w:p w:rsidR="00DD150F" w:rsidRDefault="00DD15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A11" w:rsidRDefault="007E4A11">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A11" w:rsidRDefault="007E4A11">
    <w:pPr>
      <w:pStyle w:val="Rodap"/>
    </w:pPr>
    <w:r w:rsidRPr="007E4A11">
      <w:rPr>
        <w:noProof/>
        <w:lang w:eastAsia="pt-BR"/>
      </w:rPr>
      <w:drawing>
        <wp:anchor distT="0" distB="0" distL="114300" distR="114300" simplePos="0" relativeHeight="251659264" behindDoc="0" locked="0" layoutInCell="1" allowOverlap="1">
          <wp:simplePos x="0" y="0"/>
          <wp:positionH relativeFrom="column">
            <wp:posOffset>-29727</wp:posOffset>
          </wp:positionH>
          <wp:positionV relativeFrom="paragraph">
            <wp:posOffset>171066</wp:posOffset>
          </wp:positionV>
          <wp:extent cx="5412282" cy="574158"/>
          <wp:effectExtent l="19050" t="0" r="2363" b="0"/>
          <wp:wrapNone/>
          <wp:docPr id="6"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407837" cy="574158"/>
                  </a:xfrm>
                  <a:prstGeom prst="rect">
                    <a:avLst/>
                  </a:prstGeom>
                  <a:noFill/>
                  <a:ln w="9525">
                    <a:noFill/>
                    <a:miter lim="800000"/>
                    <a:headEnd/>
                    <a:tailEnd/>
                  </a:ln>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A11" w:rsidRDefault="007E4A11">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50F" w:rsidRDefault="00DD150F">
      <w:pPr>
        <w:spacing w:line="240" w:lineRule="auto"/>
      </w:pPr>
      <w:r>
        <w:separator/>
      </w:r>
    </w:p>
  </w:footnote>
  <w:footnote w:type="continuationSeparator" w:id="0">
    <w:p w:rsidR="00DD150F" w:rsidRDefault="00DD15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A11" w:rsidRDefault="007E4A11">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A11" w:rsidRDefault="007E4A11">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A11" w:rsidRDefault="007E4A11">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2"/>
  </w:compat>
  <w:rsids>
    <w:rsidRoot w:val="00F77B3B"/>
    <w:rsid w:val="000A48CB"/>
    <w:rsid w:val="00345F4A"/>
    <w:rsid w:val="00605480"/>
    <w:rsid w:val="00760CE0"/>
    <w:rsid w:val="007E4A11"/>
    <w:rsid w:val="00B47019"/>
    <w:rsid w:val="00DD150F"/>
    <w:rsid w:val="00F77B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917C43-8768-4245-A7E2-DEC45BDB2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7B3B"/>
    <w:pPr>
      <w:suppressAutoHyphens/>
    </w:p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Fontepargpadro1">
    <w:name w:val="Fonte parág. padrão1"/>
    <w:qFormat/>
    <w:rsid w:val="00F77B3B"/>
  </w:style>
  <w:style w:type="character" w:styleId="Hiperligao">
    <w:name w:val="Hyperlink"/>
    <w:rsid w:val="00F77B3B"/>
    <w:rPr>
      <w:color w:val="000080"/>
      <w:u w:val="single"/>
    </w:rPr>
  </w:style>
  <w:style w:type="character" w:customStyle="1" w:styleId="Refdecomentrio1">
    <w:name w:val="Ref. de comentário1"/>
    <w:basedOn w:val="Fontepargpadro1"/>
    <w:qFormat/>
    <w:rsid w:val="00F77B3B"/>
    <w:rPr>
      <w:sz w:val="16"/>
      <w:szCs w:val="16"/>
    </w:rPr>
  </w:style>
  <w:style w:type="paragraph" w:customStyle="1" w:styleId="Textodecomentrio1">
    <w:name w:val="Texto de comentário1"/>
    <w:basedOn w:val="Normal"/>
    <w:qFormat/>
    <w:rsid w:val="00F77B3B"/>
    <w:pPr>
      <w:widowControl w:val="0"/>
      <w:spacing w:line="240" w:lineRule="auto"/>
    </w:pPr>
    <w:rPr>
      <w:sz w:val="20"/>
      <w:szCs w:val="20"/>
    </w:rPr>
  </w:style>
  <w:style w:type="character" w:customStyle="1" w:styleId="TextodecomentrioChar">
    <w:name w:val="Texto de comentário Char"/>
    <w:basedOn w:val="Fontepargpadro1"/>
    <w:qFormat/>
    <w:rsid w:val="00F77B3B"/>
    <w:rPr>
      <w:sz w:val="20"/>
      <w:szCs w:val="20"/>
    </w:rPr>
  </w:style>
  <w:style w:type="paragraph" w:customStyle="1" w:styleId="Assuntodocomentrio1">
    <w:name w:val="Assunto do comentário1"/>
    <w:basedOn w:val="Textodecomentrio1"/>
    <w:next w:val="Textodecomentrio1"/>
    <w:qFormat/>
    <w:rsid w:val="00F77B3B"/>
    <w:rPr>
      <w:b/>
      <w:bCs/>
    </w:rPr>
  </w:style>
  <w:style w:type="character" w:customStyle="1" w:styleId="AssuntodocomentrioChar">
    <w:name w:val="Assunto do comentário Char"/>
    <w:basedOn w:val="TextodecomentrioChar"/>
    <w:qFormat/>
    <w:rsid w:val="00F77B3B"/>
    <w:rPr>
      <w:b/>
      <w:bCs/>
      <w:sz w:val="20"/>
      <w:szCs w:val="20"/>
    </w:rPr>
  </w:style>
  <w:style w:type="paragraph" w:customStyle="1" w:styleId="Textodebalo1">
    <w:name w:val="Texto de balão1"/>
    <w:basedOn w:val="Normal"/>
    <w:qFormat/>
    <w:rsid w:val="00F77B3B"/>
    <w:pPr>
      <w:widowControl w:val="0"/>
      <w:spacing w:after="0" w:line="240" w:lineRule="auto"/>
    </w:pPr>
    <w:rPr>
      <w:rFonts w:ascii="Tahoma" w:hAnsi="Tahoma" w:cs="Tahoma"/>
      <w:sz w:val="16"/>
      <w:szCs w:val="16"/>
    </w:rPr>
  </w:style>
  <w:style w:type="character" w:customStyle="1" w:styleId="TextodebaloChar">
    <w:name w:val="Texto de balão Char"/>
    <w:basedOn w:val="Fontepargpadro1"/>
    <w:qFormat/>
    <w:rsid w:val="00F77B3B"/>
    <w:rPr>
      <w:rFonts w:ascii="Tahoma" w:hAnsi="Tahoma" w:cs="Tahoma"/>
      <w:sz w:val="16"/>
      <w:szCs w:val="16"/>
    </w:rPr>
  </w:style>
  <w:style w:type="character" w:customStyle="1" w:styleId="notereference">
    <w:name w:val="note reference"/>
    <w:semiHidden/>
    <w:unhideWhenUsed/>
    <w:rsid w:val="00F77B3B"/>
  </w:style>
  <w:style w:type="paragraph" w:customStyle="1" w:styleId="notetext">
    <w:name w:val="note text"/>
    <w:semiHidden/>
    <w:unhideWhenUsed/>
    <w:rsid w:val="00F77B3B"/>
  </w:style>
  <w:style w:type="character" w:customStyle="1" w:styleId="notereference1">
    <w:name w:val="note reference_1"/>
    <w:semiHidden/>
    <w:unhideWhenUsed/>
    <w:rsid w:val="00F77B3B"/>
  </w:style>
  <w:style w:type="paragraph" w:customStyle="1" w:styleId="notetext1">
    <w:name w:val="note text_1"/>
    <w:semiHidden/>
    <w:unhideWhenUsed/>
    <w:rsid w:val="00F77B3B"/>
  </w:style>
  <w:style w:type="character" w:styleId="Hiperligaovisitada">
    <w:name w:val="FollowedHyperlink"/>
    <w:rsid w:val="00F77B3B"/>
    <w:rPr>
      <w:color w:val="800080"/>
      <w:u w:val="single"/>
    </w:rPr>
  </w:style>
  <w:style w:type="table" w:customStyle="1" w:styleId="Estilo1">
    <w:name w:val="Estilo1"/>
    <w:basedOn w:val="Tabelacontempornea"/>
    <w:uiPriority w:val="99"/>
    <w:qFormat/>
    <w:rsid w:val="00345F4A"/>
    <w:pPr>
      <w:suppressAutoHyphens w:val="0"/>
      <w:spacing w:after="0" w:line="240" w:lineRule="auto"/>
    </w:pPr>
    <w:rPr>
      <w:rFonts w:asciiTheme="minorHAnsi" w:eastAsiaTheme="minorHAnsi" w:hAnsiTheme="minorHAnsi" w:cstheme="minorBidi"/>
      <w:sz w:val="20"/>
      <w:szCs w:val="20"/>
      <w:lang w:eastAsia="pt-B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cP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unnamed1">
    <w:name w:val="unnamed1"/>
    <w:basedOn w:val="Normal"/>
    <w:qFormat/>
    <w:rsid w:val="00345F4A"/>
    <w:pPr>
      <w:widowControl w:val="0"/>
      <w:spacing w:before="100" w:after="100" w:line="480" w:lineRule="atLeast"/>
    </w:pPr>
    <w:rPr>
      <w:rFonts w:ascii="Times New Roman" w:eastAsia="Times New Roman" w:hAnsi="Times New Roman"/>
      <w:sz w:val="26"/>
      <w:szCs w:val="26"/>
      <w:lang w:eastAsia="pt-BR"/>
    </w:rPr>
  </w:style>
  <w:style w:type="table" w:styleId="Tabelacontempornea">
    <w:name w:val="Table Contemporary"/>
    <w:basedOn w:val="Tabelanormal"/>
    <w:uiPriority w:val="99"/>
    <w:semiHidden/>
    <w:unhideWhenUsed/>
    <w:rsid w:val="00345F4A"/>
    <w:pPr>
      <w:suppressAutoHyphens/>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bealho">
    <w:name w:val="header"/>
    <w:basedOn w:val="Normal"/>
    <w:link w:val="CabealhoCarter"/>
    <w:uiPriority w:val="99"/>
    <w:semiHidden/>
    <w:unhideWhenUsed/>
    <w:rsid w:val="007E4A11"/>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semiHidden/>
    <w:rsid w:val="007E4A11"/>
  </w:style>
  <w:style w:type="paragraph" w:styleId="Rodap">
    <w:name w:val="footer"/>
    <w:basedOn w:val="Normal"/>
    <w:link w:val="RodapCarter"/>
    <w:uiPriority w:val="99"/>
    <w:semiHidden/>
    <w:unhideWhenUsed/>
    <w:rsid w:val="007E4A11"/>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semiHidden/>
    <w:rsid w:val="007E4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youtube.com/watch?%20feature=player_embedded&amp;v=QZmUDQh3m6Y"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piktochart.com/"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youtube.com/watch?%20feature=player_embedded&amp;v=QZmUDQh3m6Y"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mpatibilitySettings xmlns="http://odf-converter.sourceforge.net/compatibilitySettings/1.0" xmlns:w="http://schemas.openxmlformats.org/wordprocessingml/2006/main"/>
</file>

<file path=customXml/itemProps1.xml><?xml version="1.0" encoding="utf-8"?>
<ds:datastoreItem xmlns:ds="http://schemas.openxmlformats.org/officeDocument/2006/customXml" ds:itemID="{6B398584-8AA9-4638-A982-717EE7DFED35}">
  <ds:schemaRefs>
    <ds:schemaRef ds:uri="http://odf-converter.sourceforge.net/compatibilitySettings/1.0"/>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842</Words>
  <Characters>4553</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Luciana</dc:creator>
  <cp:lastModifiedBy>Cheyenne</cp:lastModifiedBy>
  <cp:revision>4</cp:revision>
  <dcterms:created xsi:type="dcterms:W3CDTF">2014-05-15T01:48:00Z</dcterms:created>
  <dcterms:modified xsi:type="dcterms:W3CDTF">2014-05-29T22:52:00Z</dcterms:modified>
</cp:coreProperties>
</file>